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0C4D2" w14:textId="157C2CC0" w:rsidR="004C7A94" w:rsidRPr="00C632F7" w:rsidRDefault="00DD50D6" w:rsidP="00026107">
      <w:pPr>
        <w:jc w:val="center"/>
        <w:rPr>
          <w:b/>
          <w:bCs/>
          <w:color w:val="5B9BD5" w:themeColor="accent5"/>
          <w:lang w:val="en-GB"/>
        </w:rPr>
      </w:pPr>
      <w:r w:rsidRPr="00C632F7">
        <w:rPr>
          <w:b/>
          <w:bCs/>
          <w:color w:val="5B9BD5" w:themeColor="accent5"/>
          <w:lang w:val="en-GB"/>
        </w:rPr>
        <w:t xml:space="preserve">CLIENFARMS – </w:t>
      </w:r>
      <w:r w:rsidR="00A078F7" w:rsidRPr="00C632F7">
        <w:rPr>
          <w:b/>
          <w:bCs/>
          <w:color w:val="5B9BD5" w:themeColor="accent5"/>
          <w:lang w:val="en-GB"/>
        </w:rPr>
        <w:t>SEARCHING FOR MORE</w:t>
      </w:r>
      <w:r w:rsidRPr="00C632F7">
        <w:rPr>
          <w:b/>
          <w:bCs/>
          <w:color w:val="5B9BD5" w:themeColor="accent5"/>
          <w:lang w:val="en-GB"/>
        </w:rPr>
        <w:t xml:space="preserve"> CLIMATE-NEUTRAL AND CLIMATE-RESILIENT FARMS ACROSS EUROPE</w:t>
      </w:r>
    </w:p>
    <w:p w14:paraId="61A78239" w14:textId="77777777" w:rsidR="00026107" w:rsidRDefault="00026107" w:rsidP="00026107">
      <w:pPr>
        <w:jc w:val="both"/>
        <w:rPr>
          <w:rStyle w:val="fontstyle01"/>
          <w:rFonts w:asciiTheme="minorHAnsi" w:hAnsiTheme="minorHAnsi" w:cstheme="minorHAnsi"/>
          <w:lang w:val="en-GB"/>
        </w:rPr>
      </w:pPr>
    </w:p>
    <w:p w14:paraId="7651FA9A" w14:textId="511BA655" w:rsidR="00026107" w:rsidRPr="00C632F7" w:rsidRDefault="00DD50D6" w:rsidP="00026107">
      <w:pPr>
        <w:jc w:val="both"/>
        <w:rPr>
          <w:rStyle w:val="fontstyle01"/>
          <w:rFonts w:asciiTheme="minorHAnsi" w:hAnsiTheme="minorHAnsi" w:cstheme="minorHAnsi"/>
          <w:lang w:val="en-GB"/>
        </w:rPr>
      </w:pPr>
      <w:r w:rsidRPr="00C632F7">
        <w:rPr>
          <w:rStyle w:val="fontstyle01"/>
          <w:rFonts w:asciiTheme="minorHAnsi" w:hAnsiTheme="minorHAnsi" w:cstheme="minorHAnsi"/>
          <w:lang w:val="en-GB"/>
        </w:rPr>
        <w:t>ClieNFarms</w:t>
      </w:r>
      <w:r w:rsidR="00026107" w:rsidRPr="00C632F7">
        <w:rPr>
          <w:rStyle w:val="fontstyle01"/>
          <w:rFonts w:asciiTheme="minorHAnsi" w:hAnsiTheme="minorHAnsi" w:cstheme="minorHAnsi"/>
          <w:lang w:val="en-GB"/>
        </w:rPr>
        <w:t xml:space="preserve"> – a Research and Development project</w:t>
      </w:r>
      <w:r w:rsidR="0050343F">
        <w:rPr>
          <w:rStyle w:val="fontstyle01"/>
          <w:rFonts w:asciiTheme="minorHAnsi" w:hAnsiTheme="minorHAnsi" w:cstheme="minorHAnsi"/>
          <w:lang w:val="en-GB"/>
        </w:rPr>
        <w:t>, funded by the European Commission,</w:t>
      </w:r>
      <w:r w:rsidR="00026107" w:rsidRPr="00C632F7">
        <w:rPr>
          <w:rStyle w:val="fontstyle01"/>
          <w:rFonts w:asciiTheme="minorHAnsi" w:hAnsiTheme="minorHAnsi" w:cstheme="minorHAnsi"/>
          <w:lang w:val="en-GB"/>
        </w:rPr>
        <w:t xml:space="preserve"> in supporting of the European Green Deal –</w:t>
      </w:r>
      <w:r w:rsidR="009D169E">
        <w:rPr>
          <w:rStyle w:val="fontstyle01"/>
          <w:rFonts w:asciiTheme="minorHAnsi" w:hAnsiTheme="minorHAnsi" w:cstheme="minorHAnsi"/>
          <w:lang w:val="en-GB"/>
        </w:rPr>
        <w:t xml:space="preserve"> </w:t>
      </w:r>
      <w:r w:rsidR="00026107" w:rsidRPr="00C632F7">
        <w:rPr>
          <w:rStyle w:val="fontstyle01"/>
          <w:rFonts w:asciiTheme="minorHAnsi" w:hAnsiTheme="minorHAnsi" w:cstheme="minorHAnsi"/>
          <w:lang w:val="en-GB"/>
        </w:rPr>
        <w:t>aims to co-develop and upscale systemic locally relevant solutions to reach climate neutral and climate resilient sustainable farms across Europe.</w:t>
      </w:r>
    </w:p>
    <w:p w14:paraId="2CF016F6" w14:textId="5A42022B" w:rsidR="00C47076" w:rsidRDefault="00DD50D6" w:rsidP="00026107">
      <w:pPr>
        <w:jc w:val="both"/>
        <w:rPr>
          <w:rStyle w:val="fontstyle21"/>
          <w:rFonts w:asciiTheme="minorHAnsi" w:hAnsiTheme="minorHAnsi" w:cstheme="minorHAnsi"/>
          <w:lang w:val="en-GB"/>
        </w:rPr>
      </w:pPr>
      <w:r w:rsidRPr="00DD50D6">
        <w:rPr>
          <w:rStyle w:val="fontstyle21"/>
          <w:rFonts w:asciiTheme="minorHAnsi" w:hAnsiTheme="minorHAnsi" w:cstheme="minorHAnsi"/>
          <w:lang w:val="en-GB"/>
        </w:rPr>
        <w:t>Supporting the Farm to Fork (F2F) strategy, contributing to the achievement of its objectives, the ClieNFarms project aims to</w:t>
      </w:r>
      <w:r w:rsidRPr="00DD50D6">
        <w:rPr>
          <w:rStyle w:val="fontstyle21"/>
          <w:rFonts w:asciiTheme="minorHAnsi" w:hAnsiTheme="minorHAnsi"/>
          <w:b/>
          <w:bCs/>
          <w:lang w:val="en-GB"/>
        </w:rPr>
        <w:t xml:space="preserve"> </w:t>
      </w:r>
      <w:r w:rsidRPr="00026107">
        <w:rPr>
          <w:rStyle w:val="fontstyle21"/>
          <w:rFonts w:asciiTheme="minorHAnsi" w:hAnsiTheme="minorHAnsi" w:cstheme="minorHAnsi"/>
          <w:lang w:val="en-GB"/>
        </w:rPr>
        <w:t>demonstrate, evaluate and improve technical, organisational and financial solutions at the farm level that will contribute to achieving climate-neutrality of European agriculture by 2050.</w:t>
      </w:r>
      <w:r>
        <w:rPr>
          <w:rStyle w:val="fontstyle21"/>
          <w:rFonts w:asciiTheme="minorHAnsi" w:hAnsiTheme="minorHAnsi" w:cstheme="minorHAnsi"/>
          <w:lang w:val="en-GB"/>
        </w:rPr>
        <w:t xml:space="preserve"> This will be done by a multi-actor approach, </w:t>
      </w:r>
      <w:r w:rsidR="00026107" w:rsidRPr="00DD50D6">
        <w:rPr>
          <w:rStyle w:val="fontstyle01"/>
          <w:rFonts w:asciiTheme="minorHAnsi" w:hAnsiTheme="minorHAnsi" w:cstheme="minorHAnsi"/>
          <w:b w:val="0"/>
          <w:bCs w:val="0"/>
          <w:lang w:val="en-GB"/>
        </w:rPr>
        <w:t xml:space="preserve">interactively integrating and improving existing solutions to achieve economically viable business models in farming systems by involving farmers, extension services, agri-food business, </w:t>
      </w:r>
      <w:r w:rsidR="00740E0A" w:rsidRPr="00DD50D6">
        <w:rPr>
          <w:rStyle w:val="fontstyle01"/>
          <w:rFonts w:asciiTheme="minorHAnsi" w:hAnsiTheme="minorHAnsi" w:cstheme="minorHAnsi"/>
          <w:b w:val="0"/>
          <w:bCs w:val="0"/>
          <w:lang w:val="en-GB"/>
        </w:rPr>
        <w:t>policymakers</w:t>
      </w:r>
      <w:r w:rsidR="00026107" w:rsidRPr="00DD50D6">
        <w:rPr>
          <w:rStyle w:val="fontstyle01"/>
          <w:rFonts w:asciiTheme="minorHAnsi" w:hAnsiTheme="minorHAnsi" w:cstheme="minorHAnsi"/>
          <w:b w:val="0"/>
          <w:bCs w:val="0"/>
          <w:lang w:val="en-GB"/>
        </w:rPr>
        <w:t>, finance and citizens.</w:t>
      </w:r>
      <w:r>
        <w:rPr>
          <w:rFonts w:cstheme="minorHAnsi"/>
          <w:b/>
          <w:bCs/>
          <w:color w:val="000000"/>
          <w:lang w:val="en-GB"/>
        </w:rPr>
        <w:t xml:space="preserve"> </w:t>
      </w:r>
      <w:r w:rsidR="00026107" w:rsidRPr="00026107">
        <w:rPr>
          <w:rStyle w:val="fontstyle21"/>
          <w:rFonts w:asciiTheme="minorHAnsi" w:hAnsiTheme="minorHAnsi" w:cstheme="minorHAnsi"/>
          <w:lang w:val="en-GB"/>
        </w:rPr>
        <w:t xml:space="preserve">These solutions will be </w:t>
      </w:r>
      <w:r w:rsidR="00740E0A" w:rsidRPr="00026107">
        <w:rPr>
          <w:rStyle w:val="fontstyle21"/>
          <w:rFonts w:asciiTheme="minorHAnsi" w:hAnsiTheme="minorHAnsi" w:cstheme="minorHAnsi"/>
          <w:lang w:val="en-GB"/>
        </w:rPr>
        <w:t>disseminated,</w:t>
      </w:r>
      <w:r w:rsidR="00026107" w:rsidRPr="00026107">
        <w:rPr>
          <w:rStyle w:val="fontstyle21"/>
          <w:rFonts w:asciiTheme="minorHAnsi" w:hAnsiTheme="minorHAnsi" w:cstheme="minorHAnsi"/>
          <w:lang w:val="en-GB"/>
        </w:rPr>
        <w:t xml:space="preserve"> and young farmers will be targeted through capacity building</w:t>
      </w:r>
      <w:r w:rsidR="008D449E">
        <w:rPr>
          <w:rStyle w:val="fontstyle21"/>
          <w:rFonts w:asciiTheme="minorHAnsi" w:hAnsiTheme="minorHAnsi" w:cstheme="minorHAnsi"/>
          <w:lang w:val="en-GB"/>
        </w:rPr>
        <w:t xml:space="preserve">. </w:t>
      </w:r>
    </w:p>
    <w:p w14:paraId="18EA3D09" w14:textId="069736B8" w:rsidR="008D449E" w:rsidRPr="0029204F" w:rsidRDefault="008D449E" w:rsidP="00026107">
      <w:pPr>
        <w:jc w:val="both"/>
        <w:rPr>
          <w:rStyle w:val="fontstyle01"/>
          <w:rFonts w:asciiTheme="minorHAnsi" w:hAnsiTheme="minorHAnsi" w:cstheme="minorHAnsi"/>
          <w:b w:val="0"/>
          <w:bCs w:val="0"/>
          <w:lang w:val="en-GB"/>
        </w:rPr>
      </w:pPr>
      <w:r w:rsidRPr="0029204F">
        <w:rPr>
          <w:rStyle w:val="fontstyle01"/>
          <w:rFonts w:asciiTheme="minorHAnsi" w:hAnsiTheme="minorHAnsi" w:cstheme="minorHAnsi"/>
          <w:b w:val="0"/>
          <w:bCs w:val="0"/>
          <w:lang w:val="en-GB"/>
        </w:rPr>
        <w:t>T</w:t>
      </w:r>
      <w:r w:rsidRPr="008D449E">
        <w:rPr>
          <w:rStyle w:val="fontstyle01"/>
          <w:rFonts w:asciiTheme="minorHAnsi" w:hAnsiTheme="minorHAnsi" w:cstheme="minorHAnsi"/>
          <w:b w:val="0"/>
          <w:bCs w:val="0"/>
          <w:lang w:val="en-GB"/>
        </w:rPr>
        <w:t>he central operational focus</w:t>
      </w:r>
      <w:r w:rsidRPr="0029204F">
        <w:rPr>
          <w:rStyle w:val="fontstyle01"/>
          <w:rFonts w:asciiTheme="minorHAnsi" w:hAnsiTheme="minorHAnsi" w:cstheme="minorHAnsi"/>
          <w:b w:val="0"/>
          <w:bCs w:val="0"/>
          <w:lang w:val="en-GB"/>
        </w:rPr>
        <w:t xml:space="preserve"> </w:t>
      </w:r>
      <w:r w:rsidRPr="008D449E">
        <w:rPr>
          <w:rStyle w:val="fontstyle01"/>
          <w:rFonts w:asciiTheme="minorHAnsi" w:hAnsiTheme="minorHAnsi" w:cstheme="minorHAnsi"/>
          <w:b w:val="0"/>
          <w:bCs w:val="0"/>
          <w:lang w:val="en-GB"/>
        </w:rPr>
        <w:t>of ClieNFarms is the case-study structure that will allow a strong empowerment of farmers and supply chain</w:t>
      </w:r>
      <w:r w:rsidRPr="0029204F">
        <w:rPr>
          <w:rStyle w:val="fontstyle01"/>
          <w:rFonts w:asciiTheme="minorHAnsi" w:hAnsiTheme="minorHAnsi" w:cstheme="minorHAnsi"/>
          <w:b w:val="0"/>
          <w:bCs w:val="0"/>
          <w:lang w:val="en-GB"/>
        </w:rPr>
        <w:t xml:space="preserve"> </w:t>
      </w:r>
      <w:r w:rsidRPr="008D449E">
        <w:rPr>
          <w:rStyle w:val="fontstyle01"/>
          <w:rFonts w:asciiTheme="minorHAnsi" w:hAnsiTheme="minorHAnsi" w:cstheme="minorHAnsi"/>
          <w:b w:val="0"/>
          <w:bCs w:val="0"/>
          <w:lang w:val="en-GB"/>
        </w:rPr>
        <w:t>accompanied by a smooth dissemination and replication of the tested innovations. Called I3S (Innovative Systemic</w:t>
      </w:r>
      <w:r w:rsidRPr="0029204F">
        <w:rPr>
          <w:rStyle w:val="fontstyle01"/>
          <w:rFonts w:asciiTheme="minorHAnsi" w:hAnsiTheme="minorHAnsi" w:cstheme="minorHAnsi"/>
          <w:b w:val="0"/>
          <w:bCs w:val="0"/>
          <w:lang w:val="en-GB"/>
        </w:rPr>
        <w:t xml:space="preserve"> </w:t>
      </w:r>
      <w:r w:rsidRPr="008D449E">
        <w:rPr>
          <w:rStyle w:val="fontstyle01"/>
          <w:rFonts w:asciiTheme="minorHAnsi" w:hAnsiTheme="minorHAnsi" w:cstheme="minorHAnsi"/>
          <w:b w:val="0"/>
          <w:bCs w:val="0"/>
          <w:lang w:val="en-GB"/>
        </w:rPr>
        <w:t>Solutions Space) the demonstration structure is based on demonstration farms, lead commercial farms, outreach</w:t>
      </w:r>
      <w:r w:rsidRPr="0029204F">
        <w:rPr>
          <w:rStyle w:val="fontstyle01"/>
          <w:rFonts w:asciiTheme="minorHAnsi" w:hAnsiTheme="minorHAnsi" w:cstheme="minorHAnsi"/>
          <w:b w:val="0"/>
          <w:bCs w:val="0"/>
          <w:lang w:val="en-GB"/>
        </w:rPr>
        <w:t xml:space="preserve"> </w:t>
      </w:r>
      <w:r w:rsidRPr="008D449E">
        <w:rPr>
          <w:rStyle w:val="fontstyle01"/>
          <w:rFonts w:asciiTheme="minorHAnsi" w:hAnsiTheme="minorHAnsi" w:cstheme="minorHAnsi"/>
          <w:b w:val="0"/>
          <w:bCs w:val="0"/>
          <w:lang w:val="en-GB"/>
        </w:rPr>
        <w:t>farms and replicate farms working all together with the supply chain in a living-lab like structure approach</w:t>
      </w:r>
      <w:r w:rsidRPr="0029204F">
        <w:rPr>
          <w:rStyle w:val="fontstyle01"/>
          <w:rFonts w:asciiTheme="minorHAnsi" w:hAnsiTheme="minorHAnsi" w:cstheme="minorHAnsi"/>
          <w:b w:val="0"/>
          <w:bCs w:val="0"/>
          <w:lang w:val="en-GB"/>
        </w:rPr>
        <w:t>.</w:t>
      </w:r>
    </w:p>
    <w:p w14:paraId="0CC705ED" w14:textId="73CF96D8" w:rsidR="00934A59" w:rsidRPr="0027717B" w:rsidRDefault="00934A59" w:rsidP="0027717B">
      <w:pPr>
        <w:jc w:val="both"/>
        <w:rPr>
          <w:rStyle w:val="fontstyle01"/>
          <w:rFonts w:asciiTheme="minorHAnsi" w:hAnsiTheme="minorHAnsi" w:cstheme="minorHAnsi"/>
          <w:b w:val="0"/>
          <w:bCs w:val="0"/>
          <w:lang w:val="en-GB"/>
        </w:rPr>
      </w:pPr>
      <w:r w:rsidRPr="0027717B">
        <w:rPr>
          <w:rStyle w:val="fontstyle01"/>
          <w:rFonts w:asciiTheme="minorHAnsi" w:hAnsiTheme="minorHAnsi" w:cstheme="minorHAnsi"/>
          <w:b w:val="0"/>
          <w:bCs w:val="0"/>
          <w:lang w:val="en-GB"/>
        </w:rPr>
        <w:t xml:space="preserve">ClieNFarms </w:t>
      </w:r>
      <w:r w:rsidR="00277624">
        <w:rPr>
          <w:rStyle w:val="fontstyle01"/>
          <w:rFonts w:asciiTheme="minorHAnsi" w:hAnsiTheme="minorHAnsi" w:cstheme="minorHAnsi"/>
          <w:b w:val="0"/>
          <w:bCs w:val="0"/>
          <w:lang w:val="en-GB"/>
        </w:rPr>
        <w:t xml:space="preserve">also </w:t>
      </w:r>
      <w:r w:rsidRPr="0027717B">
        <w:rPr>
          <w:rStyle w:val="fontstyle01"/>
          <w:rFonts w:asciiTheme="minorHAnsi" w:hAnsiTheme="minorHAnsi" w:cstheme="minorHAnsi"/>
          <w:b w:val="0"/>
          <w:bCs w:val="0"/>
          <w:lang w:val="en-GB"/>
        </w:rPr>
        <w:t>inten</w:t>
      </w:r>
      <w:r w:rsidR="0027717B">
        <w:rPr>
          <w:rStyle w:val="fontstyle01"/>
          <w:rFonts w:asciiTheme="minorHAnsi" w:hAnsiTheme="minorHAnsi" w:cstheme="minorHAnsi"/>
          <w:b w:val="0"/>
          <w:bCs w:val="0"/>
          <w:lang w:val="en-GB"/>
        </w:rPr>
        <w:t>d</w:t>
      </w:r>
      <w:r w:rsidRPr="0027717B">
        <w:rPr>
          <w:rStyle w:val="fontstyle01"/>
          <w:rFonts w:asciiTheme="minorHAnsi" w:hAnsiTheme="minorHAnsi" w:cstheme="minorHAnsi"/>
          <w:b w:val="0"/>
          <w:bCs w:val="0"/>
          <w:lang w:val="en-GB"/>
        </w:rPr>
        <w:t xml:space="preserve">s to pave the way for combined </w:t>
      </w:r>
      <w:r w:rsidRPr="00CF7F3D">
        <w:rPr>
          <w:rStyle w:val="fontstyle01"/>
          <w:rFonts w:asciiTheme="minorHAnsi" w:hAnsiTheme="minorHAnsi" w:cstheme="minorHAnsi"/>
          <w:b w:val="0"/>
          <w:bCs w:val="0"/>
          <w:lang w:val="en-GB"/>
        </w:rPr>
        <w:t>biogeochemical</w:t>
      </w:r>
      <w:r w:rsidRPr="0027717B">
        <w:rPr>
          <w:rStyle w:val="fontstyle01"/>
          <w:rFonts w:asciiTheme="minorHAnsi" w:hAnsiTheme="minorHAnsi" w:cstheme="minorHAnsi"/>
          <w:b w:val="0"/>
          <w:bCs w:val="0"/>
          <w:lang w:val="en-GB"/>
        </w:rPr>
        <w:t xml:space="preserve"> (reduction in GHG missions, increase C storage) and </w:t>
      </w:r>
      <w:r w:rsidRPr="00CF7F3D">
        <w:rPr>
          <w:rStyle w:val="fontstyle01"/>
          <w:rFonts w:asciiTheme="minorHAnsi" w:hAnsiTheme="minorHAnsi" w:cstheme="minorHAnsi"/>
          <w:b w:val="0"/>
          <w:bCs w:val="0"/>
          <w:lang w:val="en-GB"/>
        </w:rPr>
        <w:t>biogeophysical</w:t>
      </w:r>
      <w:r w:rsidRPr="0027717B">
        <w:rPr>
          <w:rStyle w:val="fontstyle01"/>
          <w:rFonts w:asciiTheme="minorHAnsi" w:hAnsiTheme="minorHAnsi" w:cstheme="minorHAnsi"/>
          <w:b w:val="0"/>
          <w:bCs w:val="0"/>
          <w:lang w:val="en-GB"/>
        </w:rPr>
        <w:t xml:space="preserve"> effects (increase in surface albedo, reduction in sensible heat flux and infrared radiation) in order to mitigate climate change more efficiently, without any </w:t>
      </w:r>
      <w:r w:rsidR="004C24C0" w:rsidRPr="0027717B">
        <w:rPr>
          <w:rStyle w:val="fontstyle01"/>
          <w:rFonts w:asciiTheme="minorHAnsi" w:hAnsiTheme="minorHAnsi" w:cstheme="minorHAnsi"/>
          <w:b w:val="0"/>
          <w:bCs w:val="0"/>
          <w:lang w:val="en-GB"/>
        </w:rPr>
        <w:t>negative impacts for food security</w:t>
      </w:r>
      <w:r w:rsidR="0027717B" w:rsidRPr="0027717B">
        <w:rPr>
          <w:rStyle w:val="fontstyle01"/>
          <w:rFonts w:asciiTheme="minorHAnsi" w:hAnsiTheme="minorHAnsi" w:cstheme="minorHAnsi"/>
          <w:b w:val="0"/>
          <w:bCs w:val="0"/>
          <w:lang w:val="en-GB"/>
        </w:rPr>
        <w:t xml:space="preserve"> or yield/product quality. </w:t>
      </w:r>
    </w:p>
    <w:p w14:paraId="3EADFA41" w14:textId="56576306" w:rsidR="00740E0A" w:rsidRDefault="00385CD7" w:rsidP="00DD50D6">
      <w:pPr>
        <w:jc w:val="both"/>
        <w:rPr>
          <w:rStyle w:val="fontstyle01"/>
          <w:rFonts w:asciiTheme="minorHAnsi" w:hAnsiTheme="minorHAnsi" w:cstheme="minorHAnsi"/>
          <w:b w:val="0"/>
          <w:bCs w:val="0"/>
          <w:lang w:val="en-GB"/>
        </w:rPr>
      </w:pPr>
      <w:r>
        <w:rPr>
          <w:rStyle w:val="fontstyle01"/>
          <w:rFonts w:asciiTheme="minorHAnsi" w:hAnsiTheme="minorHAnsi" w:cstheme="minorHAnsi"/>
          <w:b w:val="0"/>
          <w:bCs w:val="0"/>
          <w:lang w:val="en-GB"/>
        </w:rPr>
        <w:t>The project is vastly innovative as aims</w:t>
      </w:r>
      <w:r w:rsidR="008D449E" w:rsidRPr="00AB0821">
        <w:rPr>
          <w:rStyle w:val="fontstyle01"/>
          <w:rFonts w:asciiTheme="minorHAnsi" w:hAnsiTheme="minorHAnsi" w:cstheme="minorHAnsi"/>
          <w:b w:val="0"/>
          <w:bCs w:val="0"/>
          <w:lang w:val="en-GB"/>
        </w:rPr>
        <w:t xml:space="preserve"> to</w:t>
      </w:r>
      <w:r w:rsidR="00DD50D6" w:rsidRPr="00AB0821">
        <w:rPr>
          <w:rStyle w:val="fontstyle01"/>
          <w:rFonts w:asciiTheme="minorHAnsi" w:hAnsiTheme="minorHAnsi" w:cstheme="minorHAnsi"/>
          <w:b w:val="0"/>
          <w:bCs w:val="0"/>
          <w:lang w:val="en-GB"/>
        </w:rPr>
        <w:t xml:space="preserve">: </w:t>
      </w:r>
      <w:r w:rsidR="00AB0821">
        <w:rPr>
          <w:rStyle w:val="fontstyle01"/>
          <w:rFonts w:asciiTheme="minorHAnsi" w:hAnsiTheme="minorHAnsi" w:cstheme="minorHAnsi"/>
          <w:b w:val="0"/>
          <w:bCs w:val="0"/>
          <w:lang w:val="en-GB"/>
        </w:rPr>
        <w:t>(1)</w:t>
      </w:r>
      <w:r w:rsidR="00DD50D6" w:rsidRPr="00AB0821">
        <w:rPr>
          <w:rStyle w:val="fontstyle01"/>
          <w:rFonts w:asciiTheme="minorHAnsi" w:hAnsiTheme="minorHAnsi" w:cstheme="minorHAnsi"/>
          <w:b w:val="0"/>
          <w:bCs w:val="0"/>
          <w:lang w:val="en-GB"/>
        </w:rPr>
        <w:t xml:space="preserve"> integrate different solutions to embrace mixed crop farming systems and animal production; </w:t>
      </w:r>
      <w:r>
        <w:rPr>
          <w:rStyle w:val="fontstyle01"/>
          <w:rFonts w:asciiTheme="minorHAnsi" w:hAnsiTheme="minorHAnsi" w:cstheme="minorHAnsi"/>
          <w:b w:val="0"/>
          <w:bCs w:val="0"/>
          <w:lang w:val="en-GB"/>
        </w:rPr>
        <w:t>(2</w:t>
      </w:r>
      <w:r w:rsidR="00DD50D6" w:rsidRPr="00AB0821">
        <w:rPr>
          <w:rStyle w:val="fontstyle01"/>
          <w:rFonts w:asciiTheme="minorHAnsi" w:hAnsiTheme="minorHAnsi" w:cstheme="minorHAnsi"/>
          <w:b w:val="0"/>
          <w:bCs w:val="0"/>
          <w:lang w:val="en-GB"/>
        </w:rPr>
        <w:t xml:space="preserve">) account for biogeophysical effects associated with changes in management practices in order to promote the synergies between the biogeochemical effects and the biogeophysical effects; </w:t>
      </w:r>
      <w:r>
        <w:rPr>
          <w:rStyle w:val="fontstyle01"/>
          <w:rFonts w:asciiTheme="minorHAnsi" w:hAnsiTheme="minorHAnsi" w:cstheme="minorHAnsi"/>
          <w:b w:val="0"/>
          <w:bCs w:val="0"/>
          <w:lang w:val="en-GB"/>
        </w:rPr>
        <w:t>(3</w:t>
      </w:r>
      <w:r w:rsidR="00DD50D6" w:rsidRPr="00AB0821">
        <w:rPr>
          <w:rStyle w:val="fontstyle01"/>
          <w:rFonts w:asciiTheme="minorHAnsi" w:hAnsiTheme="minorHAnsi" w:cstheme="minorHAnsi"/>
          <w:b w:val="0"/>
          <w:bCs w:val="0"/>
          <w:lang w:val="en-GB"/>
        </w:rPr>
        <w:t xml:space="preserve">) move from farm level to (eco)sytem level either through farm networks or by involving supply chains in a multi-actor desiged process; </w:t>
      </w:r>
      <w:r>
        <w:rPr>
          <w:rStyle w:val="fontstyle01"/>
          <w:rFonts w:asciiTheme="minorHAnsi" w:hAnsiTheme="minorHAnsi" w:cstheme="minorHAnsi"/>
          <w:b w:val="0"/>
          <w:bCs w:val="0"/>
          <w:lang w:val="en-GB"/>
        </w:rPr>
        <w:t>(4</w:t>
      </w:r>
      <w:r w:rsidR="00DD50D6" w:rsidRPr="00AB0821">
        <w:rPr>
          <w:rStyle w:val="fontstyle01"/>
          <w:rFonts w:asciiTheme="minorHAnsi" w:hAnsiTheme="minorHAnsi" w:cstheme="minorHAnsi"/>
          <w:b w:val="0"/>
          <w:bCs w:val="0"/>
          <w:lang w:val="en-GB"/>
        </w:rPr>
        <w:t>) validate integrative solutions</w:t>
      </w:r>
      <w:r w:rsidR="00AB0821" w:rsidRPr="00AB0821">
        <w:rPr>
          <w:rStyle w:val="fontstyle01"/>
          <w:rFonts w:asciiTheme="minorHAnsi" w:hAnsiTheme="minorHAnsi" w:cstheme="minorHAnsi"/>
          <w:b w:val="0"/>
          <w:bCs w:val="0"/>
          <w:lang w:val="en-GB"/>
        </w:rPr>
        <w:t xml:space="preserve"> </w:t>
      </w:r>
      <w:r w:rsidR="00DD50D6" w:rsidRPr="00AB0821">
        <w:rPr>
          <w:rStyle w:val="fontstyle01"/>
          <w:rFonts w:asciiTheme="minorHAnsi" w:hAnsiTheme="minorHAnsi" w:cstheme="minorHAnsi"/>
          <w:b w:val="0"/>
          <w:bCs w:val="0"/>
          <w:lang w:val="en-GB"/>
        </w:rPr>
        <w:t xml:space="preserve">and to develop the required financial incentives to engage farmers in the required transition. </w:t>
      </w:r>
    </w:p>
    <w:p w14:paraId="4C056E20" w14:textId="346BA84F" w:rsidR="00960F8D" w:rsidRDefault="007C5626" w:rsidP="00DD50D6">
      <w:pPr>
        <w:jc w:val="both"/>
        <w:rPr>
          <w:rStyle w:val="fontstyle01"/>
          <w:rFonts w:asciiTheme="minorHAnsi" w:hAnsiTheme="minorHAnsi" w:cstheme="minorHAnsi"/>
          <w:b w:val="0"/>
          <w:bCs w:val="0"/>
          <w:lang w:val="en-GB"/>
        </w:rPr>
      </w:pPr>
      <w:r>
        <w:rPr>
          <w:rStyle w:val="fontstyle01"/>
          <w:rFonts w:asciiTheme="minorHAnsi" w:hAnsiTheme="minorHAnsi" w:cstheme="minorHAnsi"/>
          <w:b w:val="0"/>
          <w:bCs w:val="0"/>
          <w:lang w:val="en-GB"/>
        </w:rPr>
        <w:t xml:space="preserve">This </w:t>
      </w:r>
      <w:r w:rsidR="00992D78">
        <w:rPr>
          <w:rStyle w:val="fontstyle01"/>
          <w:rFonts w:asciiTheme="minorHAnsi" w:hAnsiTheme="minorHAnsi" w:cstheme="minorHAnsi"/>
          <w:b w:val="0"/>
          <w:bCs w:val="0"/>
          <w:lang w:val="en-GB"/>
        </w:rPr>
        <w:t>pioneering</w:t>
      </w:r>
      <w:r>
        <w:rPr>
          <w:rStyle w:val="fontstyle01"/>
          <w:rFonts w:asciiTheme="minorHAnsi" w:hAnsiTheme="minorHAnsi" w:cstheme="minorHAnsi"/>
          <w:b w:val="0"/>
          <w:bCs w:val="0"/>
          <w:lang w:val="en-GB"/>
        </w:rPr>
        <w:t xml:space="preserve"> project</w:t>
      </w:r>
      <w:r w:rsidR="005537C6">
        <w:rPr>
          <w:rStyle w:val="fontstyle01"/>
          <w:rFonts w:asciiTheme="minorHAnsi" w:hAnsiTheme="minorHAnsi" w:cstheme="minorHAnsi"/>
          <w:b w:val="0"/>
          <w:bCs w:val="0"/>
          <w:lang w:val="en-GB"/>
        </w:rPr>
        <w:t xml:space="preserve"> is coordinated by INRAE and </w:t>
      </w:r>
      <w:r w:rsidR="009D169E">
        <w:rPr>
          <w:rStyle w:val="fontstyle01"/>
          <w:rFonts w:asciiTheme="minorHAnsi" w:hAnsiTheme="minorHAnsi" w:cstheme="minorHAnsi"/>
          <w:b w:val="0"/>
          <w:bCs w:val="0"/>
          <w:lang w:val="en-GB"/>
        </w:rPr>
        <w:t>brings together a consortium of 33 partners and will start in January 2022.</w:t>
      </w:r>
    </w:p>
    <w:p w14:paraId="481A2C40" w14:textId="77777777" w:rsidR="00960F8D" w:rsidRPr="00960F8D" w:rsidRDefault="00960F8D" w:rsidP="00DD50D6">
      <w:pPr>
        <w:jc w:val="both"/>
        <w:rPr>
          <w:rStyle w:val="fontstyle21"/>
          <w:rFonts w:asciiTheme="minorHAnsi" w:hAnsiTheme="minorHAnsi" w:cstheme="minorHAnsi"/>
          <w:lang w:val="en-GB"/>
        </w:rPr>
      </w:pPr>
    </w:p>
    <w:p w14:paraId="6EBE191D" w14:textId="6E73CF68" w:rsidR="008D449E" w:rsidRPr="005537C6" w:rsidRDefault="008D449E" w:rsidP="00DD50D6">
      <w:pPr>
        <w:jc w:val="both"/>
        <w:rPr>
          <w:rStyle w:val="fontstyle01"/>
          <w:rFonts w:asciiTheme="minorHAnsi" w:hAnsiTheme="minorHAnsi" w:cstheme="minorHAnsi"/>
          <w:color w:val="5B9BD5" w:themeColor="accent5"/>
          <w:lang w:val="en-GB"/>
        </w:rPr>
      </w:pPr>
      <w:r w:rsidRPr="005537C6">
        <w:rPr>
          <w:rStyle w:val="fontstyle01"/>
          <w:rFonts w:asciiTheme="minorHAnsi" w:hAnsiTheme="minorHAnsi" w:cstheme="minorHAnsi"/>
          <w:color w:val="5B9BD5" w:themeColor="accent5"/>
          <w:lang w:val="en-GB"/>
        </w:rPr>
        <w:t>Contact details:</w:t>
      </w:r>
    </w:p>
    <w:p w14:paraId="7E21419F" w14:textId="36DCE5CE" w:rsidR="008D449E" w:rsidRDefault="008D449E" w:rsidP="008D449E">
      <w:pPr>
        <w:pStyle w:val="PargrafodaLista"/>
        <w:numPr>
          <w:ilvl w:val="0"/>
          <w:numId w:val="1"/>
        </w:numPr>
        <w:jc w:val="both"/>
        <w:rPr>
          <w:rStyle w:val="fontstyle01"/>
          <w:rFonts w:asciiTheme="minorHAnsi" w:hAnsiTheme="minorHAnsi"/>
          <w:b w:val="0"/>
          <w:bCs w:val="0"/>
          <w:lang w:val="en-GB"/>
        </w:rPr>
      </w:pPr>
      <w:r>
        <w:rPr>
          <w:rStyle w:val="fontstyle01"/>
          <w:rFonts w:asciiTheme="minorHAnsi" w:hAnsiTheme="minorHAnsi"/>
          <w:b w:val="0"/>
          <w:bCs w:val="0"/>
          <w:lang w:val="en-GB"/>
        </w:rPr>
        <w:t xml:space="preserve">Project Coordinator: Jacques-Eric Bergez ( </w:t>
      </w:r>
      <w:hyperlink r:id="rId8" w:history="1">
        <w:r w:rsidRPr="00043C14">
          <w:rPr>
            <w:rStyle w:val="Hiperligao"/>
            <w:lang w:val="en-GB"/>
          </w:rPr>
          <w:t>jacques-eric.bergez@inrae.fr</w:t>
        </w:r>
      </w:hyperlink>
      <w:r>
        <w:rPr>
          <w:rStyle w:val="fontstyle01"/>
          <w:rFonts w:asciiTheme="minorHAnsi" w:hAnsiTheme="minorHAnsi"/>
          <w:b w:val="0"/>
          <w:bCs w:val="0"/>
          <w:lang w:val="en-GB"/>
        </w:rPr>
        <w:t xml:space="preserve"> )</w:t>
      </w:r>
    </w:p>
    <w:p w14:paraId="250E3BE4" w14:textId="01C11825" w:rsidR="008D449E" w:rsidRPr="0029204F" w:rsidRDefault="008D449E" w:rsidP="008D449E">
      <w:pPr>
        <w:pStyle w:val="PargrafodaLista"/>
        <w:numPr>
          <w:ilvl w:val="0"/>
          <w:numId w:val="1"/>
        </w:numPr>
        <w:jc w:val="both"/>
        <w:rPr>
          <w:rStyle w:val="fontstyle01"/>
          <w:rFonts w:asciiTheme="minorHAnsi" w:hAnsiTheme="minorHAnsi"/>
          <w:b w:val="0"/>
          <w:bCs w:val="0"/>
          <w:lang w:val="en-GB"/>
        </w:rPr>
      </w:pPr>
      <w:r w:rsidRPr="0029204F">
        <w:rPr>
          <w:rStyle w:val="fontstyle01"/>
          <w:rFonts w:asciiTheme="minorHAnsi" w:hAnsiTheme="minorHAnsi"/>
          <w:b w:val="0"/>
          <w:bCs w:val="0"/>
          <w:lang w:val="en-GB"/>
        </w:rPr>
        <w:t xml:space="preserve">Project Communication Officer: Dina Lopes ( </w:t>
      </w:r>
      <w:hyperlink r:id="rId9" w:history="1">
        <w:r w:rsidRPr="0029204F">
          <w:rPr>
            <w:rStyle w:val="Hiperligao"/>
            <w:lang w:val="en-GB"/>
          </w:rPr>
          <w:t>dlopes@consulai.com</w:t>
        </w:r>
      </w:hyperlink>
      <w:r w:rsidRPr="0029204F">
        <w:rPr>
          <w:rStyle w:val="fontstyle01"/>
          <w:rFonts w:asciiTheme="minorHAnsi" w:hAnsiTheme="minorHAnsi"/>
          <w:b w:val="0"/>
          <w:bCs w:val="0"/>
          <w:lang w:val="en-GB"/>
        </w:rPr>
        <w:t xml:space="preserve"> ) </w:t>
      </w:r>
    </w:p>
    <w:sectPr w:rsidR="008D449E" w:rsidRPr="002920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20E50"/>
    <w:multiLevelType w:val="hybridMultilevel"/>
    <w:tmpl w:val="AB8EDA1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44725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076"/>
    <w:rsid w:val="00026107"/>
    <w:rsid w:val="00217DB6"/>
    <w:rsid w:val="0027717B"/>
    <w:rsid w:val="00277624"/>
    <w:rsid w:val="0029204F"/>
    <w:rsid w:val="00385CD7"/>
    <w:rsid w:val="004C24C0"/>
    <w:rsid w:val="004C7A94"/>
    <w:rsid w:val="0050343F"/>
    <w:rsid w:val="005537C6"/>
    <w:rsid w:val="00740E0A"/>
    <w:rsid w:val="007C5626"/>
    <w:rsid w:val="008D449E"/>
    <w:rsid w:val="00934A59"/>
    <w:rsid w:val="00960F8D"/>
    <w:rsid w:val="00992D78"/>
    <w:rsid w:val="009A05BC"/>
    <w:rsid w:val="009D169E"/>
    <w:rsid w:val="00A078F7"/>
    <w:rsid w:val="00A81097"/>
    <w:rsid w:val="00AB0821"/>
    <w:rsid w:val="00C47076"/>
    <w:rsid w:val="00C632F7"/>
    <w:rsid w:val="00CF7F3D"/>
    <w:rsid w:val="00DD5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0CBC8"/>
  <w15:chartTrackingRefBased/>
  <w15:docId w15:val="{E6C6ECD9-9BBE-46EF-999D-1ACF551A9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style01">
    <w:name w:val="fontstyle01"/>
    <w:basedOn w:val="Tipodeletrapredefinidodopargrafo"/>
    <w:rsid w:val="00026107"/>
    <w:rPr>
      <w:rFonts w:ascii="TimesNewRomanPS-BoldMT" w:hAnsi="TimesNewRomanPS-BoldMT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Tipodeletrapredefinidodopargrafo"/>
    <w:rsid w:val="00026107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paragraph" w:styleId="PargrafodaLista">
    <w:name w:val="List Paragraph"/>
    <w:basedOn w:val="Normal"/>
    <w:uiPriority w:val="34"/>
    <w:qFormat/>
    <w:rsid w:val="008D449E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8D449E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8D44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cques-eric.bergez@inrae.f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dlopes@consulai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64C08CB2AB7D54BA70D2F3B8F1BDC65" ma:contentTypeVersion="22" ma:contentTypeDescription="Criar um novo documento." ma:contentTypeScope="" ma:versionID="8daf2e64ae270bd746719cca51ef3754">
  <xsd:schema xmlns:xsd="http://www.w3.org/2001/XMLSchema" xmlns:xs="http://www.w3.org/2001/XMLSchema" xmlns:p="http://schemas.microsoft.com/office/2006/metadata/properties" xmlns:ns2="3fdd20a4-9e19-4e7b-80f8-7da630a775e5" xmlns:ns3="19051c9c-9afe-423b-9bc4-fdc880bff74d" targetNamespace="http://schemas.microsoft.com/office/2006/metadata/properties" ma:root="true" ma:fieldsID="52863d844ab2ba39c3c62ae7d4153006" ns2:_="" ns3:_="">
    <xsd:import namespace="3fdd20a4-9e19-4e7b-80f8-7da630a775e5"/>
    <xsd:import namespace="19051c9c-9afe-423b-9bc4-fdc880bff7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N_x00fa_mero" minOccurs="0"/>
                <xsd:element ref="ns2:Pesquisar" minOccurs="0"/>
                <xsd:element ref="ns2:_x00c1_REA" minOccurs="0"/>
                <xsd:element ref="ns2:E_x002d_mail" minOccurs="0"/>
                <xsd:element ref="ns2:Password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d20a4-9e19-4e7b-80f8-7da630a775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m" ma:readOnly="false" ma:fieldId="{5cf76f15-5ced-4ddc-b409-7134ff3c332f}" ma:taxonomyMulti="true" ma:sspId="842eed84-fcdf-4222-8a51-72ab1ca482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N_x00fa_mero" ma:index="24" nillable="true" ma:displayName="Número" ma:format="Dropdown" ma:internalName="N_x00fa_mero" ma:percentage="FALSE">
      <xsd:simpleType>
        <xsd:restriction base="dms:Number"/>
      </xsd:simpleType>
    </xsd:element>
    <xsd:element name="Pesquisar" ma:index="25" nillable="true" ma:displayName="Pesquisar" ma:format="Dropdown" ma:list="6cfae75c-85cb-43f8-b6db-09d5848fa930" ma:internalName="Pesquisar" ma:showField="Title">
      <xsd:simpleType>
        <xsd:restriction base="dms:Lookup"/>
      </xsd:simpleType>
    </xsd:element>
    <xsd:element name="_x00c1_REA" ma:index="26" nillable="true" ma:displayName="Área" ma:format="Dropdown" ma:internalName="_x00c1_REA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PA"/>
                    <xsd:enumeration value="API"/>
                    <xsd:enumeration value="A2I"/>
                    <xsd:enumeration value="AGI"/>
                    <xsd:enumeration value="AEE"/>
                    <xsd:enumeration value="AMC"/>
                  </xsd:restriction>
                </xsd:simpleType>
              </xsd:element>
            </xsd:sequence>
          </xsd:extension>
        </xsd:complexContent>
      </xsd:complexType>
    </xsd:element>
    <xsd:element name="E_x002d_mail" ma:index="27" nillable="true" ma:displayName="E-mail" ma:format="Dropdown" ma:internalName="E_x002d_mail">
      <xsd:simpleType>
        <xsd:restriction base="dms:Text">
          <xsd:maxLength value="255"/>
        </xsd:restriction>
      </xsd:simpleType>
    </xsd:element>
    <xsd:element name="Password" ma:index="28" nillable="true" ma:displayName="Cliente" ma:format="Dropdown" ma:internalName="Password">
      <xsd:simpleType>
        <xsd:restriction base="dms:Text">
          <xsd:maxLength value="255"/>
        </xsd:restriction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051c9c-9afe-423b-9bc4-fdc880bff74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b90d621-b477-4b30-acf3-9de35b635375}" ma:internalName="TaxCatchAll" ma:showField="CatchAllData" ma:web="19051c9c-9afe-423b-9bc4-fdc880bff7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fdd20a4-9e19-4e7b-80f8-7da630a775e5">
      <Terms xmlns="http://schemas.microsoft.com/office/infopath/2007/PartnerControls"/>
    </lcf76f155ced4ddcb4097134ff3c332f>
    <TaxCatchAll xmlns="19051c9c-9afe-423b-9bc4-fdc880bff74d" xsi:nil="true"/>
    <SharedWithUsers xmlns="19051c9c-9afe-423b-9bc4-fdc880bff74d">
      <UserInfo>
        <DisplayName/>
        <AccountId xsi:nil="true"/>
        <AccountType/>
      </UserInfo>
    </SharedWithUsers>
    <MediaLengthInSeconds xmlns="3fdd20a4-9e19-4e7b-80f8-7da630a775e5" xsi:nil="true"/>
    <_x00c1_REA xmlns="3fdd20a4-9e19-4e7b-80f8-7da630a775e5" xsi:nil="true"/>
    <Password xmlns="3fdd20a4-9e19-4e7b-80f8-7da630a775e5" xsi:nil="true"/>
    <Pesquisar xmlns="3fdd20a4-9e19-4e7b-80f8-7da630a775e5" xsi:nil="true"/>
    <N_x00fa_mero xmlns="3fdd20a4-9e19-4e7b-80f8-7da630a775e5" xsi:nil="true"/>
    <E_x002d_mail xmlns="3fdd20a4-9e19-4e7b-80f8-7da630a775e5" xsi:nil="true"/>
  </documentManagement>
</p:properties>
</file>

<file path=customXml/itemProps1.xml><?xml version="1.0" encoding="utf-8"?>
<ds:datastoreItem xmlns:ds="http://schemas.openxmlformats.org/officeDocument/2006/customXml" ds:itemID="{F7F50F7A-D202-4DC4-ACD5-CE9A78FC7C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48C648-7014-47D1-968C-DEBA2BB768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dd20a4-9e19-4e7b-80f8-7da630a775e5"/>
    <ds:schemaRef ds:uri="19051c9c-9afe-423b-9bc4-fdc880bff7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FE5905-A04F-4376-A2C8-8C4ED00EE62F}">
  <ds:schemaRefs>
    <ds:schemaRef ds:uri="http://schemas.microsoft.com/office/2006/metadata/properties"/>
    <ds:schemaRef ds:uri="http://schemas.microsoft.com/office/infopath/2007/PartnerControls"/>
    <ds:schemaRef ds:uri="3fdd20a4-9e19-4e7b-80f8-7da630a775e5"/>
    <ds:schemaRef ds:uri="19051c9c-9afe-423b-9bc4-fdc880bff74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1</Pages>
  <Words>445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Mendes</dc:creator>
  <cp:keywords/>
  <dc:description/>
  <cp:lastModifiedBy>Joana Faria Anjos</cp:lastModifiedBy>
  <cp:revision>19</cp:revision>
  <dcterms:created xsi:type="dcterms:W3CDTF">2021-10-05T11:28:00Z</dcterms:created>
  <dcterms:modified xsi:type="dcterms:W3CDTF">2023-02-13T18:28:00Z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0x010100964C08CB2AB7D54BA70D2F3B8F1BDC65</vt:lpwstr>
  </property>
  <property fmtid="{D5CDD505-2E9C-101B-9397-08002B2CF9AE}" pid="3" name="Order">
    <vt:r8>8835000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MediaServiceImageTags">
    <vt:lpwstr/>
  </property>
</Properties>
</file>